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3-Accentuation11"/>
        <w:tblW w:w="0" w:type="auto"/>
        <w:tblLook w:val="04A0" w:firstRow="1" w:lastRow="0" w:firstColumn="1" w:lastColumn="0" w:noHBand="0" w:noVBand="1"/>
      </w:tblPr>
      <w:tblGrid>
        <w:gridCol w:w="1916"/>
        <w:gridCol w:w="7146"/>
      </w:tblGrid>
      <w:tr w:rsidR="00CC06E0" w:rsidRPr="00CC06E0" w14:paraId="093FF03C" w14:textId="77777777" w:rsidTr="00CC0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0" w:type="dxa"/>
            <w:gridSpan w:val="2"/>
            <w:tcBorders>
              <w:top w:val="single" w:sz="12" w:space="0" w:color="40BAD2"/>
              <w:bottom w:val="single" w:sz="12" w:space="0" w:color="40BAD2"/>
            </w:tcBorders>
            <w:shd w:val="clear" w:color="auto" w:fill="auto"/>
          </w:tcPr>
          <w:p w14:paraId="3EBA3995" w14:textId="77777777" w:rsidR="00CC06E0" w:rsidRPr="00CC06E0" w:rsidRDefault="00CC06E0" w:rsidP="00CC06E0">
            <w:pPr>
              <w:keepNext/>
              <w:keepLines/>
              <w:spacing w:before="200"/>
              <w:jc w:val="both"/>
              <w:outlineLvl w:val="2"/>
              <w:rPr>
                <w:rFonts w:ascii="Corbel" w:hAnsi="Corbel" w:cs="Times New Roman"/>
                <w:color w:val="545454"/>
                <w:sz w:val="24"/>
                <w:szCs w:val="24"/>
              </w:rPr>
            </w:pPr>
            <w:bookmarkStart w:id="0" w:name="_Toc518137471"/>
            <w:r w:rsidRPr="00CC06E0">
              <w:rPr>
                <w:rFonts w:ascii="Corbel" w:hAnsi="Corbel" w:cs="Times New Roman"/>
                <w:color w:val="002060"/>
                <w:sz w:val="24"/>
                <w:szCs w:val="24"/>
              </w:rPr>
              <w:t>Favoris</w:t>
            </w:r>
            <w:bookmarkStart w:id="1" w:name="_GoBack"/>
            <w:bookmarkEnd w:id="1"/>
            <w:r w:rsidRPr="00CC06E0">
              <w:rPr>
                <w:rFonts w:ascii="Corbel" w:hAnsi="Corbel" w:cs="Times New Roman"/>
                <w:color w:val="002060"/>
                <w:sz w:val="24"/>
                <w:szCs w:val="24"/>
              </w:rPr>
              <w:t>er la gestion des tâches sur le plan de l’organisation matérielle et temporelle</w:t>
            </w:r>
            <w:bookmarkEnd w:id="0"/>
          </w:p>
        </w:tc>
      </w:tr>
      <w:tr w:rsidR="00CC06E0" w:rsidRPr="00CC06E0" w14:paraId="3146103E" w14:textId="77777777" w:rsidTr="00CC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2"/>
            <w:tcBorders>
              <w:top w:val="single" w:sz="12" w:space="0" w:color="40BAD2"/>
              <w:bottom w:val="single" w:sz="12" w:space="0" w:color="40BAD2"/>
              <w:right w:val="nil"/>
            </w:tcBorders>
          </w:tcPr>
          <w:p w14:paraId="74EFDEDF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  <w:b/>
                <w:sz w:val="32"/>
                <w:szCs w:val="32"/>
              </w:rPr>
            </w:pPr>
          </w:p>
        </w:tc>
      </w:tr>
      <w:tr w:rsidR="00CC06E0" w:rsidRPr="00CC06E0" w14:paraId="00004AD3" w14:textId="77777777" w:rsidTr="00CC06E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 w:val="restart"/>
            <w:tcBorders>
              <w:top w:val="single" w:sz="12" w:space="0" w:color="40BAD2"/>
            </w:tcBorders>
            <w:vAlign w:val="center"/>
          </w:tcPr>
          <w:p w14:paraId="67E9DE7B" w14:textId="77777777" w:rsidR="00CC06E0" w:rsidRPr="00CC06E0" w:rsidRDefault="00CC06E0" w:rsidP="00CC06E0">
            <w:pPr>
              <w:jc w:val="left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  <w:noProof/>
              </w:rPr>
              <w:drawing>
                <wp:inline distT="0" distB="0" distL="0" distR="0" wp14:anchorId="68A2FC6E" wp14:editId="4FBAE540">
                  <wp:extent cx="365760" cy="365760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6E0">
              <w:rPr>
                <w:rFonts w:ascii="Corbel" w:hAnsi="Corbel" w:cs="Times New Roman"/>
                <w:noProof/>
              </w:rPr>
              <w:drawing>
                <wp:inline distT="0" distB="0" distL="0" distR="0" wp14:anchorId="4FF99833" wp14:editId="3550AF19">
                  <wp:extent cx="365760" cy="365760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tcBorders>
              <w:top w:val="single" w:sz="12" w:space="0" w:color="40BAD2"/>
              <w:bottom w:val="single" w:sz="4" w:space="0" w:color="40BAD2"/>
            </w:tcBorders>
            <w:vAlign w:val="center"/>
          </w:tcPr>
          <w:p w14:paraId="12090B39" w14:textId="77777777" w:rsidR="00CC06E0" w:rsidRPr="00CC06E0" w:rsidRDefault="00CC06E0" w:rsidP="00CC0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Vérifiez que l’agenda soit correctement renseigné</w:t>
            </w:r>
          </w:p>
        </w:tc>
      </w:tr>
      <w:tr w:rsidR="00CC06E0" w:rsidRPr="00CC06E0" w14:paraId="7FF93834" w14:textId="77777777" w:rsidTr="00CC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  <w:tcBorders>
              <w:bottom w:val="single" w:sz="12" w:space="0" w:color="40BAD2"/>
            </w:tcBorders>
          </w:tcPr>
          <w:p w14:paraId="26432E36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  <w:noProof/>
              </w:rPr>
            </w:pPr>
          </w:p>
        </w:tc>
        <w:tc>
          <w:tcPr>
            <w:tcW w:w="7153" w:type="dxa"/>
            <w:tcBorders>
              <w:top w:val="single" w:sz="4" w:space="0" w:color="40BAD2"/>
              <w:bottom w:val="single" w:sz="12" w:space="0" w:color="40BAD2"/>
            </w:tcBorders>
            <w:vAlign w:val="center"/>
          </w:tcPr>
          <w:p w14:paraId="7A5091E0" w14:textId="77777777" w:rsidR="00CC06E0" w:rsidRPr="00CC06E0" w:rsidRDefault="00CC06E0" w:rsidP="00CC06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Expliciter les objectifs de la séance, en faire un bilan et présenter la séance suivante</w:t>
            </w:r>
          </w:p>
        </w:tc>
      </w:tr>
      <w:tr w:rsidR="00CC06E0" w:rsidRPr="00CC06E0" w14:paraId="572426E8" w14:textId="77777777" w:rsidTr="00CC06E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 w:val="restart"/>
            <w:tcBorders>
              <w:top w:val="single" w:sz="12" w:space="0" w:color="40BAD2"/>
            </w:tcBorders>
            <w:vAlign w:val="center"/>
          </w:tcPr>
          <w:p w14:paraId="16EE3095" w14:textId="77777777" w:rsidR="00CC06E0" w:rsidRPr="00CC06E0" w:rsidRDefault="00CC06E0" w:rsidP="00CC06E0">
            <w:pPr>
              <w:jc w:val="left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  <w:noProof/>
              </w:rPr>
              <w:drawing>
                <wp:inline distT="0" distB="0" distL="0" distR="0" wp14:anchorId="735A325D" wp14:editId="664B0348">
                  <wp:extent cx="365760" cy="365760"/>
                  <wp:effectExtent l="0" t="0" r="0" b="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tcBorders>
              <w:top w:val="single" w:sz="12" w:space="0" w:color="40BAD2"/>
            </w:tcBorders>
            <w:vAlign w:val="center"/>
          </w:tcPr>
          <w:p w14:paraId="4ACA8A30" w14:textId="77777777" w:rsidR="00CC06E0" w:rsidRPr="00CC06E0" w:rsidRDefault="00CC06E0" w:rsidP="00CC0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Privilégier l’agenda au cahier de textes et les cahiers aux classeurs</w:t>
            </w:r>
          </w:p>
        </w:tc>
      </w:tr>
      <w:tr w:rsidR="00CC06E0" w:rsidRPr="00CC06E0" w14:paraId="5A6FF4C0" w14:textId="77777777" w:rsidTr="00CC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14:paraId="20F57976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3" w:type="dxa"/>
            <w:tcBorders>
              <w:bottom w:val="single" w:sz="4" w:space="0" w:color="40BAD2"/>
            </w:tcBorders>
            <w:vAlign w:val="center"/>
          </w:tcPr>
          <w:p w14:paraId="04415BEB" w14:textId="77777777" w:rsidR="00CC06E0" w:rsidRPr="00CC06E0" w:rsidRDefault="00CC06E0" w:rsidP="00CC06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Veiller à la lisibilité et la visibilité de l’emploi du temps</w:t>
            </w:r>
          </w:p>
        </w:tc>
      </w:tr>
      <w:tr w:rsidR="00CC06E0" w:rsidRPr="00CC06E0" w14:paraId="4F24570D" w14:textId="77777777" w:rsidTr="00CC06E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14:paraId="140D544D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3" w:type="dxa"/>
            <w:tcBorders>
              <w:top w:val="single" w:sz="4" w:space="0" w:color="40BAD2"/>
              <w:bottom w:val="single" w:sz="4" w:space="0" w:color="40BAD2"/>
            </w:tcBorders>
            <w:vAlign w:val="center"/>
          </w:tcPr>
          <w:p w14:paraId="5E67CCB0" w14:textId="77777777" w:rsidR="00CC06E0" w:rsidRPr="00CC06E0" w:rsidRDefault="00CC06E0" w:rsidP="00CC0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Placer l’enfant près de l’enseignant</w:t>
            </w:r>
          </w:p>
        </w:tc>
      </w:tr>
      <w:tr w:rsidR="00CC06E0" w:rsidRPr="00CC06E0" w14:paraId="03FCB3F0" w14:textId="77777777" w:rsidTr="00CC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14:paraId="402C62C4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3" w:type="dxa"/>
            <w:tcBorders>
              <w:top w:val="single" w:sz="4" w:space="0" w:color="40BAD2"/>
              <w:bottom w:val="single" w:sz="4" w:space="0" w:color="40BAD2"/>
            </w:tcBorders>
            <w:vAlign w:val="center"/>
          </w:tcPr>
          <w:p w14:paraId="01D5D944" w14:textId="77777777" w:rsidR="00CC06E0" w:rsidRPr="00CC06E0" w:rsidRDefault="00CC06E0" w:rsidP="00CC06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Présenter et organiser le tableau mural toujours de la même façon</w:t>
            </w:r>
          </w:p>
        </w:tc>
      </w:tr>
      <w:tr w:rsidR="00CC06E0" w:rsidRPr="00CC06E0" w14:paraId="4046F7A1" w14:textId="77777777" w:rsidTr="00CC06E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14:paraId="108FB471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3" w:type="dxa"/>
            <w:tcBorders>
              <w:top w:val="single" w:sz="4" w:space="0" w:color="40BAD2"/>
              <w:bottom w:val="single" w:sz="4" w:space="0" w:color="40BAD2"/>
            </w:tcBorders>
            <w:vAlign w:val="center"/>
          </w:tcPr>
          <w:p w14:paraId="740A0AA3" w14:textId="77777777" w:rsidR="00CC06E0" w:rsidRPr="00CC06E0" w:rsidRDefault="00CC06E0" w:rsidP="00CC0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Limiter le nombre d’objets personnels et les ressources à exploiter</w:t>
            </w:r>
          </w:p>
        </w:tc>
      </w:tr>
      <w:tr w:rsidR="00CC06E0" w:rsidRPr="00CC06E0" w14:paraId="34CADD68" w14:textId="77777777" w:rsidTr="00CC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14:paraId="7D96A6A3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3" w:type="dxa"/>
            <w:tcBorders>
              <w:top w:val="single" w:sz="4" w:space="0" w:color="40BAD2"/>
              <w:bottom w:val="single" w:sz="4" w:space="0" w:color="40BAD2"/>
            </w:tcBorders>
            <w:vAlign w:val="center"/>
          </w:tcPr>
          <w:p w14:paraId="1783C28A" w14:textId="77777777" w:rsidR="00CC06E0" w:rsidRPr="00CC06E0" w:rsidRDefault="00CC06E0" w:rsidP="00CC06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Proposer un schéma chronologique d’un texte (amener l’enfant à indiquer ce qu’il a retenu paragraphe par paragraphe)</w:t>
            </w:r>
          </w:p>
        </w:tc>
      </w:tr>
      <w:tr w:rsidR="00CC06E0" w:rsidRPr="00CC06E0" w14:paraId="7A70EA83" w14:textId="77777777" w:rsidTr="00CC06E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14:paraId="659CBE3D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3" w:type="dxa"/>
            <w:tcBorders>
              <w:top w:val="single" w:sz="4" w:space="0" w:color="40BAD2"/>
              <w:bottom w:val="single" w:sz="4" w:space="0" w:color="40BAD2"/>
            </w:tcBorders>
            <w:vAlign w:val="center"/>
          </w:tcPr>
          <w:p w14:paraId="493B13BC" w14:textId="77777777" w:rsidR="00CC06E0" w:rsidRPr="00CC06E0" w:rsidRDefault="00CC06E0" w:rsidP="00CC0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Utiliser des éléments de repère comme les sommaires, les index, les titres de chapitre</w:t>
            </w:r>
          </w:p>
        </w:tc>
      </w:tr>
      <w:tr w:rsidR="00CC06E0" w:rsidRPr="00CC06E0" w14:paraId="18121E0F" w14:textId="77777777" w:rsidTr="00CC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  <w:tcBorders>
              <w:bottom w:val="single" w:sz="12" w:space="0" w:color="40BAD2"/>
            </w:tcBorders>
          </w:tcPr>
          <w:p w14:paraId="58E18DE9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3" w:type="dxa"/>
            <w:tcBorders>
              <w:top w:val="single" w:sz="4" w:space="0" w:color="40BAD2"/>
              <w:bottom w:val="single" w:sz="12" w:space="0" w:color="40BAD2"/>
            </w:tcBorders>
            <w:vAlign w:val="center"/>
          </w:tcPr>
          <w:p w14:paraId="600E1A41" w14:textId="77777777" w:rsidR="00CC06E0" w:rsidRPr="00CC06E0" w:rsidRDefault="00CC06E0" w:rsidP="00CC06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Colorier les syllabes pour aider au déchiffrage (voir « Sites utiles »)</w:t>
            </w:r>
          </w:p>
        </w:tc>
      </w:tr>
      <w:tr w:rsidR="00CC06E0" w:rsidRPr="00CC06E0" w14:paraId="2B8032A1" w14:textId="77777777" w:rsidTr="00CC06E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 w:val="restart"/>
            <w:vAlign w:val="center"/>
          </w:tcPr>
          <w:p w14:paraId="0A17F540" w14:textId="77777777" w:rsidR="00CC06E0" w:rsidRPr="00CC06E0" w:rsidRDefault="00CC06E0" w:rsidP="00CC06E0">
            <w:pPr>
              <w:jc w:val="left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  <w:noProof/>
              </w:rPr>
              <w:drawing>
                <wp:inline distT="0" distB="0" distL="0" distR="0" wp14:anchorId="66C9D7C4" wp14:editId="686768A5">
                  <wp:extent cx="365760" cy="365760"/>
                  <wp:effectExtent l="0" t="0" r="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6E0">
              <w:rPr>
                <w:rFonts w:ascii="Corbel" w:hAnsi="Corbel" w:cs="Times New Roman"/>
                <w:noProof/>
              </w:rPr>
              <w:drawing>
                <wp:inline distT="0" distB="0" distL="0" distR="0" wp14:anchorId="6226781A" wp14:editId="78DA6871">
                  <wp:extent cx="365760" cy="365760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tcBorders>
              <w:bottom w:val="single" w:sz="4" w:space="0" w:color="40BAD2"/>
            </w:tcBorders>
            <w:vAlign w:val="center"/>
          </w:tcPr>
          <w:p w14:paraId="54285CE2" w14:textId="77777777" w:rsidR="00CC06E0" w:rsidRPr="00CC06E0" w:rsidRDefault="00CC06E0" w:rsidP="00CC0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Utiliser une grille de relecture simplifiée</w:t>
            </w:r>
          </w:p>
        </w:tc>
      </w:tr>
      <w:tr w:rsidR="00CC06E0" w:rsidRPr="00CC06E0" w14:paraId="3DD29F20" w14:textId="77777777" w:rsidTr="00CC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14:paraId="70230CDF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  <w:noProof/>
              </w:rPr>
            </w:pPr>
          </w:p>
        </w:tc>
        <w:tc>
          <w:tcPr>
            <w:tcW w:w="7153" w:type="dxa"/>
            <w:tcBorders>
              <w:top w:val="single" w:sz="4" w:space="0" w:color="40BAD2"/>
              <w:bottom w:val="single" w:sz="4" w:space="0" w:color="40BAD2"/>
            </w:tcBorders>
            <w:vAlign w:val="center"/>
          </w:tcPr>
          <w:p w14:paraId="0BB1C4AC" w14:textId="77777777" w:rsidR="00CC06E0" w:rsidRPr="00CC06E0" w:rsidRDefault="00CC06E0" w:rsidP="00CC06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Fixer des objectifs précis</w:t>
            </w:r>
          </w:p>
        </w:tc>
      </w:tr>
      <w:tr w:rsidR="00CC06E0" w:rsidRPr="00CC06E0" w14:paraId="7FEEC941" w14:textId="77777777" w:rsidTr="00CC06E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14:paraId="542F61A5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  <w:noProof/>
              </w:rPr>
            </w:pPr>
          </w:p>
        </w:tc>
        <w:tc>
          <w:tcPr>
            <w:tcW w:w="7153" w:type="dxa"/>
            <w:tcBorders>
              <w:top w:val="single" w:sz="4" w:space="0" w:color="40BAD2"/>
              <w:bottom w:val="single" w:sz="4" w:space="0" w:color="40BAD2"/>
            </w:tcBorders>
            <w:vAlign w:val="center"/>
          </w:tcPr>
          <w:p w14:paraId="38C1DAAC" w14:textId="77777777" w:rsidR="00CC06E0" w:rsidRPr="00CC06E0" w:rsidRDefault="00CC06E0" w:rsidP="00CC0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Ecrire, coder, numéroter ou expliquer les étapes de réalisation de la tâche, aider à planifier (matériel nécessaire, aides possibles)</w:t>
            </w:r>
          </w:p>
        </w:tc>
      </w:tr>
      <w:tr w:rsidR="00CC06E0" w:rsidRPr="00CC06E0" w14:paraId="1982268F" w14:textId="77777777" w:rsidTr="00CC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  <w:tcBorders>
              <w:bottom w:val="single" w:sz="12" w:space="0" w:color="40BAD2"/>
            </w:tcBorders>
          </w:tcPr>
          <w:p w14:paraId="06ABBB7A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  <w:noProof/>
              </w:rPr>
            </w:pPr>
          </w:p>
        </w:tc>
        <w:tc>
          <w:tcPr>
            <w:tcW w:w="7153" w:type="dxa"/>
            <w:tcBorders>
              <w:top w:val="single" w:sz="4" w:space="0" w:color="40BAD2"/>
              <w:bottom w:val="single" w:sz="12" w:space="0" w:color="40BAD2"/>
            </w:tcBorders>
            <w:vAlign w:val="center"/>
          </w:tcPr>
          <w:p w14:paraId="0543EA5A" w14:textId="77777777" w:rsidR="00CC06E0" w:rsidRPr="00CC06E0" w:rsidRDefault="00CC06E0" w:rsidP="00CC06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Surligner ou encadrer les mots-clés, les mots nouveaux, ceux qui posent problème, les passages importants</w:t>
            </w:r>
          </w:p>
        </w:tc>
      </w:tr>
      <w:tr w:rsidR="00CC06E0" w:rsidRPr="00CC06E0" w14:paraId="77FA0707" w14:textId="77777777" w:rsidTr="00CC06E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 w:val="restart"/>
            <w:tcBorders>
              <w:top w:val="single" w:sz="12" w:space="0" w:color="40BAD2"/>
            </w:tcBorders>
            <w:vAlign w:val="center"/>
          </w:tcPr>
          <w:p w14:paraId="310E07B4" w14:textId="77777777" w:rsidR="00CC06E0" w:rsidRPr="00CC06E0" w:rsidRDefault="00CC06E0" w:rsidP="00CC06E0">
            <w:pPr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  <w:noProof/>
              </w:rPr>
              <w:drawing>
                <wp:inline distT="0" distB="0" distL="0" distR="0" wp14:anchorId="6DE59F93" wp14:editId="1D27B33B">
                  <wp:extent cx="365760" cy="365760"/>
                  <wp:effectExtent l="0" t="0" r="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6E0">
              <w:rPr>
                <w:rFonts w:ascii="Corbel" w:hAnsi="Corbel" w:cs="Times New Roman"/>
                <w:noProof/>
              </w:rPr>
              <w:drawing>
                <wp:inline distT="0" distB="0" distL="0" distR="0" wp14:anchorId="17139668" wp14:editId="657DE18E">
                  <wp:extent cx="309139" cy="309139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80" cy="325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6E0">
              <w:rPr>
                <w:rFonts w:ascii="Corbel" w:hAnsi="Corbel" w:cs="Times New Roman"/>
                <w:noProof/>
              </w:rPr>
              <w:t xml:space="preserve"> </w:t>
            </w:r>
            <w:r w:rsidRPr="00CC06E0">
              <w:rPr>
                <w:rFonts w:ascii="Corbel" w:hAnsi="Corbel" w:cs="Times New Roman"/>
                <w:noProof/>
              </w:rPr>
              <w:drawing>
                <wp:inline distT="0" distB="0" distL="0" distR="0" wp14:anchorId="2942F342" wp14:editId="087AE952">
                  <wp:extent cx="357950" cy="357950"/>
                  <wp:effectExtent l="0" t="0" r="4445" b="4445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87" cy="36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tcBorders>
              <w:top w:val="single" w:sz="12" w:space="0" w:color="40BAD2"/>
            </w:tcBorders>
            <w:vAlign w:val="center"/>
          </w:tcPr>
          <w:p w14:paraId="024A505F" w14:textId="77777777" w:rsidR="00CC06E0" w:rsidRPr="00CC06E0" w:rsidRDefault="00CC06E0" w:rsidP="00CC0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Eviter le recto-verso</w:t>
            </w:r>
          </w:p>
        </w:tc>
      </w:tr>
      <w:tr w:rsidR="00CC06E0" w:rsidRPr="00CC06E0" w14:paraId="110EAEC6" w14:textId="77777777" w:rsidTr="00CC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14:paraId="4DEC926D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3" w:type="dxa"/>
            <w:vAlign w:val="center"/>
          </w:tcPr>
          <w:p w14:paraId="07BA4C53" w14:textId="77777777" w:rsidR="00CC06E0" w:rsidRPr="00CC06E0" w:rsidRDefault="00CC06E0" w:rsidP="00CC06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Aérer les documents proposés</w:t>
            </w:r>
          </w:p>
        </w:tc>
      </w:tr>
      <w:tr w:rsidR="00CC06E0" w:rsidRPr="00CC06E0" w14:paraId="48CD441F" w14:textId="77777777" w:rsidTr="00CC06E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14:paraId="7B539241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3" w:type="dxa"/>
            <w:vAlign w:val="center"/>
          </w:tcPr>
          <w:p w14:paraId="501ECDE2" w14:textId="77777777" w:rsidR="00CC06E0" w:rsidRPr="00CC06E0" w:rsidRDefault="00CC06E0" w:rsidP="00CC0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Permettre à l’élève d’avoir la place de rédiger ses réponses en aérant les feuilles d’exercices</w:t>
            </w:r>
          </w:p>
        </w:tc>
      </w:tr>
      <w:tr w:rsidR="00CC06E0" w:rsidRPr="00CC06E0" w14:paraId="7F5EAC36" w14:textId="77777777" w:rsidTr="00CC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14:paraId="05BB3E1E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3" w:type="dxa"/>
            <w:vAlign w:val="center"/>
          </w:tcPr>
          <w:p w14:paraId="7B4ACB1A" w14:textId="77777777" w:rsidR="00CC06E0" w:rsidRPr="00CC06E0" w:rsidRDefault="00CC06E0" w:rsidP="00CC06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Favoriser, autoriser la résolution de problèmes avec recours à la schématisation</w:t>
            </w:r>
          </w:p>
        </w:tc>
      </w:tr>
      <w:tr w:rsidR="00CC06E0" w:rsidRPr="00CC06E0" w14:paraId="0D98A745" w14:textId="77777777" w:rsidTr="00CC06E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tcBorders>
              <w:top w:val="single" w:sz="12" w:space="0" w:color="40BAD2"/>
            </w:tcBorders>
          </w:tcPr>
          <w:p w14:paraId="6E0198EA" w14:textId="77777777" w:rsidR="00CC06E0" w:rsidRPr="00CC06E0" w:rsidRDefault="00CC06E0" w:rsidP="00CC06E0">
            <w:pPr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  <w:noProof/>
              </w:rPr>
              <w:drawing>
                <wp:inline distT="0" distB="0" distL="0" distR="0" wp14:anchorId="6E55A70F" wp14:editId="66F6D419">
                  <wp:extent cx="365760" cy="365760"/>
                  <wp:effectExtent l="0" t="0" r="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6E0">
              <w:rPr>
                <w:rFonts w:ascii="Corbel" w:hAnsi="Corbel" w:cs="Times New Roman"/>
                <w:noProof/>
              </w:rPr>
              <w:t xml:space="preserve">           </w:t>
            </w:r>
            <w:r w:rsidRPr="00CC06E0">
              <w:rPr>
                <w:rFonts w:ascii="Corbel" w:hAnsi="Corbel" w:cs="Times New Roman"/>
                <w:noProof/>
              </w:rPr>
              <w:drawing>
                <wp:inline distT="0" distB="0" distL="0" distR="0" wp14:anchorId="2633A16B" wp14:editId="25C453A6">
                  <wp:extent cx="365760" cy="365760"/>
                  <wp:effectExtent l="0" t="0" r="0" b="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tcBorders>
              <w:top w:val="single" w:sz="12" w:space="0" w:color="40BAD2"/>
            </w:tcBorders>
            <w:vAlign w:val="center"/>
          </w:tcPr>
          <w:p w14:paraId="4E54283E" w14:textId="77777777" w:rsidR="00CC06E0" w:rsidRPr="00CC06E0" w:rsidRDefault="00CC06E0" w:rsidP="00CC0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Favoriser les rangements par couleurs ou indices (matières, cahiers, feuilles)</w:t>
            </w:r>
          </w:p>
        </w:tc>
      </w:tr>
      <w:tr w:rsidR="00CC06E0" w:rsidRPr="00CC06E0" w14:paraId="6D32F3A0" w14:textId="77777777" w:rsidTr="00CC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tcBorders>
              <w:top w:val="single" w:sz="12" w:space="0" w:color="40BAD2"/>
              <w:bottom w:val="single" w:sz="12" w:space="0" w:color="40BAD2"/>
            </w:tcBorders>
            <w:vAlign w:val="center"/>
          </w:tcPr>
          <w:p w14:paraId="3455C641" w14:textId="77777777" w:rsidR="00CC06E0" w:rsidRPr="00CC06E0" w:rsidRDefault="00CC06E0" w:rsidP="00CC06E0">
            <w:pPr>
              <w:jc w:val="center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  <w:noProof/>
              </w:rPr>
              <w:drawing>
                <wp:inline distT="0" distB="0" distL="0" distR="0" wp14:anchorId="77C9CF9B" wp14:editId="142E7861">
                  <wp:extent cx="365760" cy="365760"/>
                  <wp:effectExtent l="0" t="0" r="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tcBorders>
              <w:top w:val="single" w:sz="12" w:space="0" w:color="40BAD2"/>
              <w:bottom w:val="single" w:sz="12" w:space="0" w:color="40BAD2"/>
            </w:tcBorders>
            <w:vAlign w:val="center"/>
          </w:tcPr>
          <w:p w14:paraId="59A36A54" w14:textId="77777777" w:rsidR="00CC06E0" w:rsidRPr="00CC06E0" w:rsidRDefault="00CC06E0" w:rsidP="00CC06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06E0">
              <w:rPr>
                <w:rFonts w:ascii="Corbel" w:hAnsi="Corbel" w:cs="Times New Roman"/>
              </w:rPr>
              <w:t>Privilégier les QCM, tableaux, textes à compléter</w:t>
            </w:r>
          </w:p>
        </w:tc>
      </w:tr>
      <w:tr w:rsidR="00CC06E0" w:rsidRPr="00CC06E0" w14:paraId="5AFF5421" w14:textId="77777777" w:rsidTr="00CC0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2"/>
            <w:tcBorders>
              <w:top w:val="single" w:sz="12" w:space="0" w:color="40BAD2"/>
              <w:bottom w:val="single" w:sz="12" w:space="0" w:color="40BAD2"/>
              <w:right w:val="nil"/>
            </w:tcBorders>
          </w:tcPr>
          <w:p w14:paraId="56B93C88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</w:rPr>
            </w:pPr>
          </w:p>
          <w:p w14:paraId="1B540D8B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</w:rPr>
            </w:pPr>
          </w:p>
          <w:p w14:paraId="029842B3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</w:rPr>
            </w:pPr>
          </w:p>
          <w:p w14:paraId="26437F28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  <w:sz w:val="32"/>
                <w:szCs w:val="32"/>
              </w:rPr>
            </w:pPr>
          </w:p>
          <w:p w14:paraId="0671E8DF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</w:rPr>
            </w:pPr>
          </w:p>
        </w:tc>
      </w:tr>
      <w:tr w:rsidR="00CC06E0" w:rsidRPr="00CC06E0" w14:paraId="35E5F6CF" w14:textId="77777777" w:rsidTr="00CC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2"/>
            <w:tcBorders>
              <w:top w:val="single" w:sz="12" w:space="0" w:color="40BAD2"/>
              <w:left w:val="single" w:sz="12" w:space="0" w:color="40BAD2"/>
              <w:bottom w:val="single" w:sz="12" w:space="0" w:color="40BAD2"/>
              <w:right w:val="single" w:sz="12" w:space="0" w:color="40BAD2"/>
            </w:tcBorders>
          </w:tcPr>
          <w:p w14:paraId="104B5AC5" w14:textId="77777777" w:rsidR="00CC06E0" w:rsidRPr="00CC06E0" w:rsidRDefault="00CC06E0" w:rsidP="00CC06E0">
            <w:pPr>
              <w:jc w:val="both"/>
              <w:rPr>
                <w:rFonts w:ascii="Corbel" w:hAnsi="Corbel" w:cs="Times New Roman"/>
                <w:b/>
                <w:sz w:val="28"/>
                <w:szCs w:val="28"/>
              </w:rPr>
            </w:pPr>
            <w:r w:rsidRPr="00CC06E0">
              <w:rPr>
                <w:rFonts w:ascii="Corbel" w:hAnsi="Corbel" w:cs="Times New Roman"/>
                <w:noProof/>
              </w:rPr>
              <w:drawing>
                <wp:inline distT="0" distB="0" distL="0" distR="0" wp14:anchorId="55CCD982" wp14:editId="2EC139E0">
                  <wp:extent cx="365760" cy="365760"/>
                  <wp:effectExtent l="0" t="0" r="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6E0">
              <w:rPr>
                <w:rFonts w:ascii="Corbel" w:hAnsi="Corbel" w:cs="Times New Roman"/>
                <w:szCs w:val="24"/>
              </w:rPr>
              <w:t xml:space="preserve">Enseignant             </w:t>
            </w:r>
            <w:r w:rsidRPr="00CC06E0">
              <w:rPr>
                <w:rFonts w:ascii="Corbel" w:hAnsi="Corbel" w:cs="Times New Roman"/>
                <w:noProof/>
              </w:rPr>
              <w:drawing>
                <wp:inline distT="0" distB="0" distL="0" distR="0" wp14:anchorId="45D6248F" wp14:editId="43456827">
                  <wp:extent cx="365760" cy="365760"/>
                  <wp:effectExtent l="0" t="0" r="0" b="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6E0">
              <w:rPr>
                <w:rFonts w:ascii="Corbel" w:hAnsi="Corbel" w:cs="Times New Roman"/>
                <w:szCs w:val="28"/>
              </w:rPr>
              <w:t>Classe</w:t>
            </w:r>
            <w:r w:rsidRPr="00CC06E0">
              <w:rPr>
                <w:rFonts w:ascii="Corbel" w:hAnsi="Corbel" w:cs="Times New Roman"/>
                <w:noProof/>
              </w:rPr>
              <w:t xml:space="preserve">            </w:t>
            </w:r>
            <w:r w:rsidRPr="00CC06E0">
              <w:rPr>
                <w:rFonts w:ascii="Corbel" w:hAnsi="Corbel" w:cs="Times New Roman"/>
                <w:noProof/>
              </w:rPr>
              <w:drawing>
                <wp:inline distT="0" distB="0" distL="0" distR="0" wp14:anchorId="58B970B7" wp14:editId="5D26006F">
                  <wp:extent cx="365760" cy="365760"/>
                  <wp:effectExtent l="0" t="0" r="0" b="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6E0">
              <w:rPr>
                <w:rFonts w:ascii="Corbel" w:hAnsi="Corbel" w:cs="Times New Roman"/>
                <w:noProof/>
              </w:rPr>
              <w:t xml:space="preserve">Evaluation              </w:t>
            </w:r>
            <w:r w:rsidRPr="00CC06E0">
              <w:rPr>
                <w:rFonts w:ascii="Corbel" w:hAnsi="Corbel" w:cs="Times New Roman"/>
                <w:noProof/>
              </w:rPr>
              <w:drawing>
                <wp:inline distT="0" distB="0" distL="0" distR="0" wp14:anchorId="15EB8801" wp14:editId="07CD5480">
                  <wp:extent cx="365760" cy="365760"/>
                  <wp:effectExtent l="0" t="0" r="0" b="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6E0">
              <w:rPr>
                <w:rFonts w:ascii="Corbel" w:hAnsi="Corbel" w:cs="Times New Roman"/>
                <w:noProof/>
              </w:rPr>
              <w:t>A la maison</w:t>
            </w:r>
          </w:p>
        </w:tc>
      </w:tr>
    </w:tbl>
    <w:p w14:paraId="523A225D" w14:textId="77777777" w:rsidR="00034DD3" w:rsidRDefault="00034DD3"/>
    <w:sectPr w:rsidR="00034D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6941" w14:textId="77777777" w:rsidR="0017407A" w:rsidRDefault="0017407A" w:rsidP="00CC06E0">
      <w:pPr>
        <w:spacing w:after="0" w:line="240" w:lineRule="auto"/>
      </w:pPr>
      <w:r>
        <w:separator/>
      </w:r>
    </w:p>
  </w:endnote>
  <w:endnote w:type="continuationSeparator" w:id="0">
    <w:p w14:paraId="4148D7D0" w14:textId="77777777" w:rsidR="0017407A" w:rsidRDefault="0017407A" w:rsidP="00CC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6537" w14:textId="53F6C63F" w:rsidR="00CC06E0" w:rsidRDefault="00B92C18" w:rsidP="00B92C18">
    <w:pPr>
      <w:pStyle w:val="Pieddepage"/>
    </w:pPr>
    <w:r>
      <w:rPr>
        <w:noProof/>
      </w:rPr>
      <w:drawing>
        <wp:inline distT="0" distB="0" distL="0" distR="0" wp14:anchorId="25F06D69" wp14:editId="128A8A4C">
          <wp:extent cx="1524000" cy="67033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7115" cy="676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  <w:t xml:space="preserve"> </w:t>
    </w:r>
    <w:r w:rsidR="00CC06E0">
      <w:rPr>
        <w:noProof/>
      </w:rPr>
      <w:drawing>
        <wp:inline distT="0" distB="0" distL="0" distR="0" wp14:anchorId="449F7957" wp14:editId="34FEE842">
          <wp:extent cx="694690" cy="5727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D67DA" w14:textId="77777777" w:rsidR="0017407A" w:rsidRDefault="0017407A" w:rsidP="00CC06E0">
      <w:pPr>
        <w:spacing w:after="0" w:line="240" w:lineRule="auto"/>
      </w:pPr>
      <w:r>
        <w:separator/>
      </w:r>
    </w:p>
  </w:footnote>
  <w:footnote w:type="continuationSeparator" w:id="0">
    <w:p w14:paraId="3B63F773" w14:textId="77777777" w:rsidR="0017407A" w:rsidRDefault="0017407A" w:rsidP="00CC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E0"/>
    <w:rsid w:val="00034DD3"/>
    <w:rsid w:val="0017407A"/>
    <w:rsid w:val="00B92C18"/>
    <w:rsid w:val="00CC06E0"/>
    <w:rsid w:val="00F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7BB87"/>
  <w15:chartTrackingRefBased/>
  <w15:docId w15:val="{EECF0F24-DDBB-443F-9EA3-154DD57C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3-Accentuation11">
    <w:name w:val="Tableau Grille 3 - Accentuation 11"/>
    <w:basedOn w:val="TableauNormal"/>
    <w:next w:val="TableauGrille3-Accentuation1"/>
    <w:uiPriority w:val="48"/>
    <w:rsid w:val="00CC06E0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8CD5E4"/>
        <w:left w:val="single" w:sz="4" w:space="0" w:color="8CD5E4"/>
        <w:bottom w:val="single" w:sz="4" w:space="0" w:color="8CD5E4"/>
        <w:right w:val="single" w:sz="4" w:space="0" w:color="8CD5E4"/>
        <w:insideH w:val="single" w:sz="4" w:space="0" w:color="8CD5E4"/>
        <w:insideV w:val="single" w:sz="4" w:space="0" w:color="8CD5E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F1F6"/>
      </w:tcPr>
    </w:tblStylePr>
    <w:tblStylePr w:type="band1Horz">
      <w:tblPr/>
      <w:tcPr>
        <w:shd w:val="clear" w:color="auto" w:fill="D8F1F6"/>
      </w:tcPr>
    </w:tblStylePr>
    <w:tblStylePr w:type="neCell">
      <w:tblPr/>
      <w:tcPr>
        <w:tcBorders>
          <w:bottom w:val="single" w:sz="4" w:space="0" w:color="8CD5E4"/>
        </w:tcBorders>
      </w:tcPr>
    </w:tblStylePr>
    <w:tblStylePr w:type="nwCell">
      <w:tblPr/>
      <w:tcPr>
        <w:tcBorders>
          <w:bottom w:val="single" w:sz="4" w:space="0" w:color="8CD5E4"/>
        </w:tcBorders>
      </w:tcPr>
    </w:tblStylePr>
    <w:tblStylePr w:type="seCell">
      <w:tblPr/>
      <w:tcPr>
        <w:tcBorders>
          <w:top w:val="single" w:sz="4" w:space="0" w:color="8CD5E4"/>
        </w:tcBorders>
      </w:tcPr>
    </w:tblStylePr>
    <w:tblStylePr w:type="swCell">
      <w:tblPr/>
      <w:tcPr>
        <w:tcBorders>
          <w:top w:val="single" w:sz="4" w:space="0" w:color="8CD5E4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C06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C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6E0"/>
  </w:style>
  <w:style w:type="paragraph" w:styleId="Pieddepage">
    <w:name w:val="footer"/>
    <w:basedOn w:val="Normal"/>
    <w:link w:val="PieddepageCar"/>
    <w:uiPriority w:val="99"/>
    <w:unhideWhenUsed/>
    <w:rsid w:val="00CC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Callerot</dc:creator>
  <cp:keywords/>
  <dc:description/>
  <cp:lastModifiedBy>Stéphane Tank</cp:lastModifiedBy>
  <cp:revision>2</cp:revision>
  <cp:lastPrinted>2018-07-14T11:42:00Z</cp:lastPrinted>
  <dcterms:created xsi:type="dcterms:W3CDTF">2018-07-14T11:40:00Z</dcterms:created>
  <dcterms:modified xsi:type="dcterms:W3CDTF">2019-01-27T11:03:00Z</dcterms:modified>
</cp:coreProperties>
</file>